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7B25" w14:textId="09F3C49A" w:rsidR="0063128A" w:rsidRPr="00C61EA2" w:rsidRDefault="00262430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2D4425">
        <w:rPr>
          <w:rFonts w:ascii="Arial" w:hAnsi="Arial" w:cs="Arial"/>
          <w:sz w:val="28"/>
        </w:rPr>
        <w:t xml:space="preserve">Jack and Jills - </w:t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214EB45E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</w:t>
      </w:r>
      <w:r w:rsidR="004949D4"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5DB880F9" w14:textId="6A9F68EF" w:rsidR="009B3995" w:rsidRPr="009B3995" w:rsidRDefault="0063128A" w:rsidP="009B3995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 to the kitchen </w:t>
      </w:r>
      <w:r w:rsidR="002D4425">
        <w:rPr>
          <w:rFonts w:ascii="Arial" w:hAnsi="Arial" w:cs="Arial"/>
          <w:sz w:val="22"/>
          <w:szCs w:val="22"/>
        </w:rPr>
        <w:t xml:space="preserve">is </w:t>
      </w:r>
      <w:r w:rsidR="004949D4">
        <w:rPr>
          <w:rFonts w:ascii="Arial" w:hAnsi="Arial" w:cs="Arial"/>
          <w:sz w:val="22"/>
          <w:szCs w:val="22"/>
        </w:rPr>
        <w:t xml:space="preserve">always </w:t>
      </w:r>
      <w:r w:rsidRPr="00C61EA2">
        <w:rPr>
          <w:rFonts w:ascii="Arial" w:hAnsi="Arial" w:cs="Arial"/>
          <w:sz w:val="22"/>
          <w:szCs w:val="22"/>
        </w:rPr>
        <w:t xml:space="preserve">kept </w:t>
      </w:r>
      <w:r w:rsidR="009E1B45" w:rsidRPr="00C61EA2">
        <w:rPr>
          <w:rFonts w:ascii="Arial" w:hAnsi="Arial" w:cs="Arial"/>
          <w:sz w:val="22"/>
          <w:szCs w:val="22"/>
        </w:rPr>
        <w:t>closed</w:t>
      </w:r>
      <w:r w:rsidR="009B3995">
        <w:rPr>
          <w:rFonts w:ascii="Arial" w:hAnsi="Arial" w:cs="Arial"/>
          <w:sz w:val="22"/>
          <w:szCs w:val="22"/>
        </w:rPr>
        <w:t xml:space="preserve"> (hatch lock is </w:t>
      </w:r>
      <w:r w:rsidR="00BD7667">
        <w:rPr>
          <w:rFonts w:ascii="Arial" w:hAnsi="Arial" w:cs="Arial"/>
          <w:sz w:val="22"/>
          <w:szCs w:val="22"/>
        </w:rPr>
        <w:t>either side).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084C67D8" w14:textId="3E82E151" w:rsidR="0063128A" w:rsidRPr="00D91C3B" w:rsidRDefault="0063128A" w:rsidP="00D91C3B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Staff do not</w:t>
      </w:r>
      <w:r w:rsidR="00D91C3B">
        <w:rPr>
          <w:rFonts w:ascii="Arial" w:hAnsi="Arial" w:cs="Arial"/>
          <w:sz w:val="22"/>
          <w:szCs w:val="22"/>
        </w:rPr>
        <w:t xml:space="preserve"> take</w:t>
      </w:r>
      <w:r w:rsidR="000B24B7">
        <w:rPr>
          <w:rFonts w:ascii="Arial" w:hAnsi="Arial" w:cs="Arial"/>
          <w:sz w:val="22"/>
          <w:szCs w:val="22"/>
        </w:rPr>
        <w:t xml:space="preserve"> tea-breaks</w:t>
      </w:r>
      <w:r w:rsidR="000B24B7" w:rsidRPr="00D91C3B">
        <w:rPr>
          <w:rFonts w:ascii="Arial" w:hAnsi="Arial" w:cs="Arial"/>
          <w:sz w:val="22"/>
          <w:szCs w:val="22"/>
        </w:rPr>
        <w:t xml:space="preserve"> in the kitchen </w:t>
      </w:r>
      <w:r w:rsidR="00BD7667">
        <w:rPr>
          <w:rFonts w:ascii="Arial" w:hAnsi="Arial" w:cs="Arial"/>
          <w:sz w:val="22"/>
          <w:szCs w:val="22"/>
        </w:rPr>
        <w:t xml:space="preserve">if </w:t>
      </w:r>
      <w:r w:rsidR="000B24B7" w:rsidRPr="00D91C3B">
        <w:rPr>
          <w:rFonts w:ascii="Arial" w:hAnsi="Arial" w:cs="Arial"/>
          <w:sz w:val="22"/>
          <w:szCs w:val="22"/>
        </w:rPr>
        <w:t>food is being prepared</w:t>
      </w:r>
      <w:r w:rsidR="000E60C6">
        <w:rPr>
          <w:rFonts w:ascii="Arial" w:hAnsi="Arial" w:cs="Arial"/>
          <w:sz w:val="22"/>
          <w:szCs w:val="22"/>
        </w:rPr>
        <w:t xml:space="preserve"> </w:t>
      </w:r>
      <w:r w:rsidR="00BD7667">
        <w:rPr>
          <w:rFonts w:ascii="Arial" w:hAnsi="Arial" w:cs="Arial"/>
          <w:sz w:val="22"/>
          <w:szCs w:val="22"/>
        </w:rPr>
        <w:t xml:space="preserve">- </w:t>
      </w:r>
      <w:r w:rsidR="000E60C6">
        <w:rPr>
          <w:rFonts w:ascii="Arial" w:hAnsi="Arial" w:cs="Arial"/>
          <w:sz w:val="22"/>
          <w:szCs w:val="22"/>
        </w:rPr>
        <w:t>for party days for example</w:t>
      </w:r>
      <w:r w:rsidR="007F2494" w:rsidRPr="00D91C3B">
        <w:rPr>
          <w:rFonts w:ascii="Arial" w:hAnsi="Arial" w:cs="Arial"/>
          <w:sz w:val="22"/>
          <w:szCs w:val="22"/>
        </w:rPr>
        <w:t>.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90B14C9" w14:textId="2AB3353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Mechanical ventilation is used when cooking</w:t>
      </w:r>
      <w:r w:rsidR="000E60C6">
        <w:rPr>
          <w:rFonts w:ascii="Arial" w:hAnsi="Arial" w:cs="Arial"/>
          <w:sz w:val="22"/>
          <w:szCs w:val="22"/>
        </w:rPr>
        <w:t xml:space="preserve"> and window is opened.</w:t>
      </w:r>
    </w:p>
    <w:p w14:paraId="35D3BD66" w14:textId="28757366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 clearly marked an</w:t>
      </w:r>
      <w:r w:rsidR="00255554">
        <w:rPr>
          <w:rFonts w:ascii="Arial" w:hAnsi="Arial" w:cs="Arial"/>
          <w:sz w:val="22"/>
          <w:szCs w:val="22"/>
        </w:rPr>
        <w:t>d</w:t>
      </w:r>
      <w:r w:rsidRPr="00C61EA2">
        <w:rPr>
          <w:rFonts w:ascii="Arial" w:hAnsi="Arial" w:cs="Arial"/>
          <w:sz w:val="22"/>
          <w:szCs w:val="22"/>
        </w:rPr>
        <w:t xml:space="preserve">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>stocked First Aid box is kept</w:t>
      </w:r>
      <w:r w:rsidR="00255554">
        <w:rPr>
          <w:rFonts w:ascii="Arial" w:hAnsi="Arial" w:cs="Arial"/>
          <w:sz w:val="22"/>
          <w:szCs w:val="22"/>
        </w:rPr>
        <w:t>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25B919F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Floors are washed down</w:t>
      </w:r>
      <w:r w:rsidR="00C079BB" w:rsidRPr="00C61EA2">
        <w:rPr>
          <w:rFonts w:ascii="Arial" w:hAnsi="Arial" w:cs="Arial"/>
          <w:sz w:val="22"/>
          <w:szCs w:val="22"/>
        </w:rPr>
        <w:t xml:space="preserve"> </w:t>
      </w:r>
      <w:r w:rsidRPr="00C61EA2">
        <w:rPr>
          <w:rFonts w:ascii="Arial" w:hAnsi="Arial" w:cs="Arial"/>
          <w:sz w:val="22"/>
          <w:szCs w:val="22"/>
        </w:rPr>
        <w:t>daily</w:t>
      </w:r>
      <w:r w:rsidR="004C6FB6">
        <w:rPr>
          <w:rFonts w:ascii="Arial" w:hAnsi="Arial" w:cs="Arial"/>
          <w:sz w:val="22"/>
          <w:szCs w:val="22"/>
        </w:rPr>
        <w:t xml:space="preserve"> when kitchen is used.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615B1C0C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Inside of </w:t>
      </w:r>
      <w:r w:rsidR="00806282">
        <w:rPr>
          <w:rFonts w:ascii="Arial" w:hAnsi="Arial" w:cs="Arial"/>
          <w:sz w:val="22"/>
          <w:szCs w:val="22"/>
        </w:rPr>
        <w:t xml:space="preserve">preschool </w:t>
      </w:r>
      <w:r w:rsidRPr="000F5642">
        <w:rPr>
          <w:rFonts w:ascii="Arial" w:hAnsi="Arial" w:cs="Arial"/>
          <w:sz w:val="22"/>
          <w:szCs w:val="22"/>
        </w:rPr>
        <w:t>cupboards are cleaned monthly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025F682F" w:rsidR="0063128A" w:rsidRPr="00F21690" w:rsidRDefault="0063128A" w:rsidP="00F21690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</w:t>
      </w:r>
      <w:r w:rsidR="0009580B">
        <w:rPr>
          <w:rFonts w:ascii="Arial" w:hAnsi="Arial" w:cs="Arial"/>
          <w:sz w:val="22"/>
          <w:szCs w:val="22"/>
        </w:rPr>
        <w:t xml:space="preserve">is washed regularly and </w:t>
      </w:r>
      <w:r w:rsidR="00F21690">
        <w:rPr>
          <w:rFonts w:ascii="Arial" w:hAnsi="Arial" w:cs="Arial"/>
          <w:sz w:val="22"/>
          <w:szCs w:val="22"/>
        </w:rPr>
        <w:t xml:space="preserve">door is </w:t>
      </w:r>
      <w:r w:rsidRPr="00F21690">
        <w:rPr>
          <w:rFonts w:ascii="Arial" w:hAnsi="Arial" w:cs="Arial"/>
          <w:sz w:val="22"/>
          <w:szCs w:val="22"/>
        </w:rPr>
        <w:t>wiped down</w:t>
      </w:r>
      <w:r w:rsidR="0009580B">
        <w:rPr>
          <w:rFonts w:ascii="Arial" w:hAnsi="Arial" w:cs="Arial"/>
          <w:sz w:val="22"/>
          <w:szCs w:val="22"/>
        </w:rPr>
        <w:t>.</w:t>
      </w:r>
    </w:p>
    <w:p w14:paraId="7CCDB3C4" w14:textId="19A0EC5D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Ovens/</w:t>
      </w:r>
      <w:r w:rsidR="0063128A" w:rsidRPr="00C61EA2">
        <w:rPr>
          <w:rFonts w:ascii="Arial" w:hAnsi="Arial" w:cs="Arial"/>
          <w:sz w:val="22"/>
          <w:szCs w:val="22"/>
        </w:rPr>
        <w:t>cooker tops are wiped down after us</w:t>
      </w:r>
      <w:r w:rsidR="00F21690">
        <w:rPr>
          <w:rFonts w:ascii="Arial" w:hAnsi="Arial" w:cs="Arial"/>
          <w:sz w:val="22"/>
          <w:szCs w:val="22"/>
        </w:rPr>
        <w:t>e.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D373628" w14:textId="4ACC747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Tea towels</w:t>
      </w:r>
      <w:r w:rsidR="001A763C">
        <w:rPr>
          <w:rFonts w:ascii="Arial" w:hAnsi="Arial" w:cs="Arial"/>
          <w:sz w:val="22"/>
          <w:szCs w:val="22"/>
        </w:rPr>
        <w:t xml:space="preserve"> </w:t>
      </w:r>
      <w:r w:rsidRPr="00C61EA2">
        <w:rPr>
          <w:rFonts w:ascii="Arial" w:hAnsi="Arial" w:cs="Arial"/>
          <w:sz w:val="22"/>
          <w:szCs w:val="22"/>
        </w:rPr>
        <w:t xml:space="preserve">are </w:t>
      </w:r>
      <w:r w:rsidR="008F04C7">
        <w:rPr>
          <w:rFonts w:ascii="Arial" w:hAnsi="Arial" w:cs="Arial"/>
          <w:sz w:val="22"/>
          <w:szCs w:val="22"/>
        </w:rPr>
        <w:t xml:space="preserve">washed and </w:t>
      </w:r>
      <w:r w:rsidR="001A763C">
        <w:rPr>
          <w:rFonts w:ascii="Arial" w:hAnsi="Arial" w:cs="Arial"/>
          <w:sz w:val="22"/>
          <w:szCs w:val="22"/>
        </w:rPr>
        <w:t xml:space="preserve">changed </w:t>
      </w:r>
      <w:r w:rsidRPr="00C61EA2">
        <w:rPr>
          <w:rFonts w:ascii="Arial" w:hAnsi="Arial" w:cs="Arial"/>
          <w:sz w:val="22"/>
          <w:szCs w:val="22"/>
        </w:rPr>
        <w:t>daily.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17EB8E8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</w:t>
      </w:r>
      <w:r w:rsidR="00895C23">
        <w:rPr>
          <w:rFonts w:ascii="Arial" w:hAnsi="Arial" w:cs="Arial"/>
          <w:sz w:val="22"/>
          <w:szCs w:val="22"/>
        </w:rPr>
        <w:t>and snack, lunch area use only.</w:t>
      </w:r>
    </w:p>
    <w:p w14:paraId="6CA9000E" w14:textId="0DFA1321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 xml:space="preserve">anager. </w:t>
      </w:r>
    </w:p>
    <w:p w14:paraId="5E833442" w14:textId="5588803C" w:rsidR="00705EA4" w:rsidRPr="00895C23" w:rsidRDefault="00F814EE" w:rsidP="00895C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705EA4">
        <w:rPr>
          <w:rFonts w:ascii="Arial" w:hAnsi="Arial" w:cs="Arial"/>
          <w:b/>
          <w:sz w:val="22"/>
          <w:szCs w:val="22"/>
        </w:rPr>
        <w:t>Further guidance</w:t>
      </w:r>
      <w:r w:rsidR="002234B6">
        <w:rPr>
          <w:rFonts w:ascii="Arial" w:hAnsi="Arial" w:cs="Arial"/>
          <w:b/>
          <w:sz w:val="22"/>
          <w:szCs w:val="22"/>
        </w:rPr>
        <w:tab/>
      </w:r>
      <w:r w:rsidR="002234B6">
        <w:rPr>
          <w:rFonts w:ascii="Arial" w:hAnsi="Arial" w:cs="Arial"/>
          <w:b/>
          <w:sz w:val="22"/>
          <w:szCs w:val="22"/>
        </w:rPr>
        <w:tab/>
      </w:r>
    </w:p>
    <w:p w14:paraId="02F2C34E" w14:textId="0D3A0A51" w:rsidR="00563F13" w:rsidRDefault="00220944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1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sectPr w:rsidR="00563F13" w:rsidSect="007B2C5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129C" w14:textId="77777777" w:rsidR="00055D28" w:rsidRDefault="00055D28">
      <w:r>
        <w:separator/>
      </w:r>
    </w:p>
  </w:endnote>
  <w:endnote w:type="continuationSeparator" w:id="0">
    <w:p w14:paraId="4A6C3864" w14:textId="77777777" w:rsidR="00055D28" w:rsidRDefault="00055D28">
      <w:r>
        <w:continuationSeparator/>
      </w:r>
    </w:p>
  </w:endnote>
  <w:endnote w:type="continuationNotice" w:id="1">
    <w:p w14:paraId="302A717A" w14:textId="77777777" w:rsidR="00055D28" w:rsidRDefault="00055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7B06" w14:textId="50A76C5F" w:rsidR="006311B8" w:rsidRPr="00F72506" w:rsidRDefault="000717FD" w:rsidP="000717FD">
    <w:pPr>
      <w:pStyle w:val="Footer"/>
      <w:rPr>
        <w:rFonts w:ascii="Arial" w:hAnsi="Arial" w:cs="Arial"/>
        <w:color w:val="FF0000"/>
        <w:sz w:val="20"/>
      </w:rPr>
    </w:pPr>
    <w:r w:rsidRPr="000717FD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000717FD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5D78" w14:textId="77777777" w:rsidR="00055D28" w:rsidRDefault="00055D28">
      <w:r>
        <w:separator/>
      </w:r>
    </w:p>
  </w:footnote>
  <w:footnote w:type="continuationSeparator" w:id="0">
    <w:p w14:paraId="728A393C" w14:textId="77777777" w:rsidR="00055D28" w:rsidRDefault="00055D28">
      <w:r>
        <w:continuationSeparator/>
      </w:r>
    </w:p>
  </w:footnote>
  <w:footnote w:type="continuationNotice" w:id="1">
    <w:p w14:paraId="3496B890" w14:textId="77777777" w:rsidR="00055D28" w:rsidRDefault="00055D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847990" w14:paraId="5BA583A5" w14:textId="77777777" w:rsidTr="75847990">
      <w:trPr>
        <w:trHeight w:val="300"/>
      </w:trPr>
      <w:tc>
        <w:tcPr>
          <w:tcW w:w="3485" w:type="dxa"/>
        </w:tcPr>
        <w:p w14:paraId="3B298153" w14:textId="343EA1A9" w:rsidR="75847990" w:rsidRDefault="75847990" w:rsidP="75847990">
          <w:pPr>
            <w:pStyle w:val="Header"/>
            <w:ind w:left="-115"/>
          </w:pPr>
        </w:p>
      </w:tc>
      <w:tc>
        <w:tcPr>
          <w:tcW w:w="3485" w:type="dxa"/>
        </w:tcPr>
        <w:p w14:paraId="56A1B370" w14:textId="1C2C1621" w:rsidR="75847990" w:rsidRDefault="75847990" w:rsidP="75847990">
          <w:pPr>
            <w:pStyle w:val="Header"/>
            <w:jc w:val="center"/>
          </w:pPr>
        </w:p>
      </w:tc>
      <w:tc>
        <w:tcPr>
          <w:tcW w:w="3485" w:type="dxa"/>
        </w:tcPr>
        <w:p w14:paraId="610DA104" w14:textId="2F2A4E63" w:rsidR="75847990" w:rsidRDefault="75847990" w:rsidP="75847990">
          <w:pPr>
            <w:pStyle w:val="Header"/>
            <w:ind w:right="-115"/>
            <w:jc w:val="right"/>
          </w:pPr>
        </w:p>
      </w:tc>
    </w:tr>
  </w:tbl>
  <w:p w14:paraId="0D3BD438" w14:textId="23FAD72F" w:rsidR="75847990" w:rsidRDefault="75847990" w:rsidP="75847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2023">
    <w:abstractNumId w:val="63"/>
  </w:num>
  <w:num w:numId="2" w16cid:durableId="1572228381">
    <w:abstractNumId w:val="0"/>
  </w:num>
  <w:num w:numId="3" w16cid:durableId="1200817483">
    <w:abstractNumId w:val="29"/>
  </w:num>
  <w:num w:numId="4" w16cid:durableId="292978135">
    <w:abstractNumId w:val="5"/>
  </w:num>
  <w:num w:numId="5" w16cid:durableId="1863014195">
    <w:abstractNumId w:val="1"/>
  </w:num>
  <w:num w:numId="6" w16cid:durableId="86119204">
    <w:abstractNumId w:val="24"/>
  </w:num>
  <w:num w:numId="7" w16cid:durableId="169685425">
    <w:abstractNumId w:val="32"/>
  </w:num>
  <w:num w:numId="8" w16cid:durableId="1122377919">
    <w:abstractNumId w:val="22"/>
  </w:num>
  <w:num w:numId="9" w16cid:durableId="1205604063">
    <w:abstractNumId w:val="61"/>
  </w:num>
  <w:num w:numId="10" w16cid:durableId="296111687">
    <w:abstractNumId w:val="48"/>
  </w:num>
  <w:num w:numId="11" w16cid:durableId="284311127">
    <w:abstractNumId w:val="45"/>
  </w:num>
  <w:num w:numId="12" w16cid:durableId="2005740671">
    <w:abstractNumId w:val="3"/>
  </w:num>
  <w:num w:numId="13" w16cid:durableId="1807090168">
    <w:abstractNumId w:val="58"/>
  </w:num>
  <w:num w:numId="14" w16cid:durableId="1449204591">
    <w:abstractNumId w:val="66"/>
  </w:num>
  <w:num w:numId="15" w16cid:durableId="1581795472">
    <w:abstractNumId w:val="52"/>
  </w:num>
  <w:num w:numId="16" w16cid:durableId="744189122">
    <w:abstractNumId w:val="68"/>
  </w:num>
  <w:num w:numId="17" w16cid:durableId="641733484">
    <w:abstractNumId w:val="60"/>
  </w:num>
  <w:num w:numId="18" w16cid:durableId="538276438">
    <w:abstractNumId w:val="7"/>
  </w:num>
  <w:num w:numId="19" w16cid:durableId="916285892">
    <w:abstractNumId w:val="33"/>
  </w:num>
  <w:num w:numId="20" w16cid:durableId="1524779583">
    <w:abstractNumId w:val="14"/>
  </w:num>
  <w:num w:numId="21" w16cid:durableId="1363700920">
    <w:abstractNumId w:val="25"/>
  </w:num>
  <w:num w:numId="22" w16cid:durableId="634675791">
    <w:abstractNumId w:val="41"/>
  </w:num>
  <w:num w:numId="23" w16cid:durableId="1671642167">
    <w:abstractNumId w:val="55"/>
  </w:num>
  <w:num w:numId="24" w16cid:durableId="113797269">
    <w:abstractNumId w:val="53"/>
  </w:num>
  <w:num w:numId="25" w16cid:durableId="1699039286">
    <w:abstractNumId w:val="44"/>
  </w:num>
  <w:num w:numId="26" w16cid:durableId="226457080">
    <w:abstractNumId w:val="20"/>
  </w:num>
  <w:num w:numId="27" w16cid:durableId="1410809910">
    <w:abstractNumId w:val="59"/>
  </w:num>
  <w:num w:numId="28" w16cid:durableId="351422939">
    <w:abstractNumId w:val="36"/>
  </w:num>
  <w:num w:numId="29" w16cid:durableId="463040937">
    <w:abstractNumId w:val="46"/>
  </w:num>
  <w:num w:numId="30" w16cid:durableId="531655019">
    <w:abstractNumId w:val="65"/>
  </w:num>
  <w:num w:numId="31" w16cid:durableId="1280377916">
    <w:abstractNumId w:val="2"/>
  </w:num>
  <w:num w:numId="32" w16cid:durableId="2098672099">
    <w:abstractNumId w:val="10"/>
  </w:num>
  <w:num w:numId="33" w16cid:durableId="1966539727">
    <w:abstractNumId w:val="38"/>
  </w:num>
  <w:num w:numId="34" w16cid:durableId="421491543">
    <w:abstractNumId w:val="21"/>
  </w:num>
  <w:num w:numId="35" w16cid:durableId="1020157181">
    <w:abstractNumId w:val="16"/>
  </w:num>
  <w:num w:numId="36" w16cid:durableId="1909800392">
    <w:abstractNumId w:val="13"/>
  </w:num>
  <w:num w:numId="37" w16cid:durableId="1631980835">
    <w:abstractNumId w:val="56"/>
  </w:num>
  <w:num w:numId="38" w16cid:durableId="2049062004">
    <w:abstractNumId w:val="37"/>
  </w:num>
  <w:num w:numId="39" w16cid:durableId="1352760965">
    <w:abstractNumId w:val="57"/>
  </w:num>
  <w:num w:numId="40" w16cid:durableId="512572076">
    <w:abstractNumId w:val="27"/>
  </w:num>
  <w:num w:numId="41" w16cid:durableId="332532078">
    <w:abstractNumId w:val="31"/>
  </w:num>
  <w:num w:numId="42" w16cid:durableId="1151943331">
    <w:abstractNumId w:val="23"/>
  </w:num>
  <w:num w:numId="43" w16cid:durableId="901646608">
    <w:abstractNumId w:val="67"/>
  </w:num>
  <w:num w:numId="44" w16cid:durableId="853227566">
    <w:abstractNumId w:val="15"/>
  </w:num>
  <w:num w:numId="45" w16cid:durableId="118572719">
    <w:abstractNumId w:val="4"/>
  </w:num>
  <w:num w:numId="46" w16cid:durableId="4492031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5373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5594638">
    <w:abstractNumId w:val="18"/>
  </w:num>
  <w:num w:numId="49" w16cid:durableId="435171661">
    <w:abstractNumId w:val="19"/>
  </w:num>
  <w:num w:numId="50" w16cid:durableId="3231223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31147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9978713">
    <w:abstractNumId w:val="69"/>
  </w:num>
  <w:num w:numId="53" w16cid:durableId="2060668557">
    <w:abstractNumId w:val="47"/>
  </w:num>
  <w:num w:numId="54" w16cid:durableId="1929849107">
    <w:abstractNumId w:val="49"/>
  </w:num>
  <w:num w:numId="55" w16cid:durableId="208299636">
    <w:abstractNumId w:val="64"/>
  </w:num>
  <w:num w:numId="56" w16cid:durableId="733624543">
    <w:abstractNumId w:val="42"/>
  </w:num>
  <w:num w:numId="57" w16cid:durableId="343483539">
    <w:abstractNumId w:val="6"/>
  </w:num>
  <w:num w:numId="58" w16cid:durableId="1696347327">
    <w:abstractNumId w:val="40"/>
  </w:num>
  <w:num w:numId="59" w16cid:durableId="290020769">
    <w:abstractNumId w:val="17"/>
  </w:num>
  <w:num w:numId="60" w16cid:durableId="1266839767">
    <w:abstractNumId w:val="28"/>
  </w:num>
  <w:num w:numId="61" w16cid:durableId="899556897">
    <w:abstractNumId w:val="35"/>
  </w:num>
  <w:num w:numId="62" w16cid:durableId="460654968">
    <w:abstractNumId w:val="12"/>
  </w:num>
  <w:num w:numId="63" w16cid:durableId="1173687693">
    <w:abstractNumId w:val="43"/>
  </w:num>
  <w:num w:numId="64" w16cid:durableId="538931324">
    <w:abstractNumId w:val="8"/>
  </w:num>
  <w:num w:numId="65" w16cid:durableId="1256207474">
    <w:abstractNumId w:val="51"/>
  </w:num>
  <w:num w:numId="66" w16cid:durableId="1728338868">
    <w:abstractNumId w:val="30"/>
  </w:num>
  <w:num w:numId="67" w16cid:durableId="585848568">
    <w:abstractNumId w:val="9"/>
  </w:num>
  <w:num w:numId="68" w16cid:durableId="1897623690">
    <w:abstractNumId w:val="34"/>
  </w:num>
  <w:num w:numId="69" w16cid:durableId="187374738">
    <w:abstractNumId w:val="62"/>
  </w:num>
  <w:num w:numId="70" w16cid:durableId="961883893">
    <w:abstractNumId w:val="39"/>
  </w:num>
  <w:num w:numId="71" w16cid:durableId="10058647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revisionView w:markup="0" w:inkAnnotations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0F0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D28"/>
    <w:rsid w:val="00062710"/>
    <w:rsid w:val="00062B20"/>
    <w:rsid w:val="0006465B"/>
    <w:rsid w:val="00066F7E"/>
    <w:rsid w:val="000717FD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580B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60C6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2E7"/>
    <w:rsid w:val="001902B1"/>
    <w:rsid w:val="00192378"/>
    <w:rsid w:val="00192A0B"/>
    <w:rsid w:val="00197A48"/>
    <w:rsid w:val="001A2328"/>
    <w:rsid w:val="001A237C"/>
    <w:rsid w:val="001A763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B6"/>
    <w:rsid w:val="00224C2F"/>
    <w:rsid w:val="0022581D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55554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D4425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49D4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C6FB6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2D07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0145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6282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5C23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04C7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3995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3398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613D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667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C3B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63B8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1690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4EE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E8B02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C5579B6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5847990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34B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od.gov.uk/business-guidance/safer-food-better-busines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A059D-59A3-4AF3-834A-B6D920743C8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www.w3.org/2000/xmlns/"/>
    <ds:schemaRef ds:uri="9ecd9464-01dd-4d64-bd14-78eb53cb503a"/>
    <ds:schemaRef ds:uri="http://schemas.microsoft.com/office/infopath/2007/PartnerControls"/>
    <ds:schemaRef ds:uri="4c3b80c5-640a-4874-b78c-e0b0a16b43ff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Anna Zeneli</cp:lastModifiedBy>
  <cp:revision>2</cp:revision>
  <cp:lastPrinted>2018-05-03T11:09:00Z</cp:lastPrinted>
  <dcterms:created xsi:type="dcterms:W3CDTF">2025-08-18T17:28:00Z</dcterms:created>
  <dcterms:modified xsi:type="dcterms:W3CDTF">2025-08-18T17:28:00Z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