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6C52D" w14:textId="29F5D65D" w:rsidR="00CC0875" w:rsidRPr="00CC0875" w:rsidRDefault="00CC0875" w:rsidP="00CC0875">
      <w:r w:rsidRPr="00CC0875">
        <w:rPr>
          <w:b/>
          <w:bCs/>
        </w:rPr>
        <w:t>08</w:t>
      </w:r>
      <w:r w:rsidRPr="00CC0875">
        <w:rPr>
          <w:b/>
          <w:bCs/>
        </w:rPr>
        <w:t> </w:t>
      </w:r>
      <w:r w:rsidRPr="00CC0875">
        <w:rPr>
          <w:b/>
          <w:bCs/>
        </w:rPr>
        <w:t>Staff, volunteers and students’ policy</w:t>
      </w:r>
      <w:r>
        <w:rPr>
          <w:b/>
          <w:bCs/>
        </w:rPr>
        <w:t xml:space="preserve"> (including Regulated Activity updates)</w:t>
      </w:r>
    </w:p>
    <w:p w14:paraId="42C747D5" w14:textId="77777777" w:rsidR="00CC0875" w:rsidRPr="00CC0875" w:rsidRDefault="00CC0875" w:rsidP="00CC0875">
      <w:r w:rsidRPr="00CC0875">
        <w:rPr>
          <w:b/>
          <w:bCs/>
        </w:rPr>
        <w:t>Aim</w:t>
      </w:r>
    </w:p>
    <w:p w14:paraId="721B9336" w14:textId="77777777" w:rsidR="00CC0875" w:rsidRPr="00CC0875" w:rsidRDefault="00CC0875" w:rsidP="00CC0875">
      <w:r w:rsidRPr="00CC0875">
        <w:t>Staff at Jack and Jill’s Preschool are deployed to meet the care, learning, safety and well-being needs of children. There are effective systems in place to ensure that all adults working or volunteering with children are suitable to do so.</w:t>
      </w:r>
    </w:p>
    <w:p w14:paraId="26EB80D8" w14:textId="77777777" w:rsidR="00CC0875" w:rsidRPr="00CC0875" w:rsidRDefault="00CC0875" w:rsidP="00CC0875">
      <w:r w:rsidRPr="00CC0875">
        <w:t>The setting follows safer recruitment procedures and current government guidance regarding Disclosure and Barring Service (DBS) checks and regulated activity with children.</w:t>
      </w:r>
    </w:p>
    <w:p w14:paraId="33BAAC9F" w14:textId="77777777" w:rsidR="00CC0875" w:rsidRPr="00CC0875" w:rsidRDefault="00CC0875" w:rsidP="00CC0875">
      <w:r w:rsidRPr="00CC0875">
        <w:rPr>
          <w:b/>
          <w:bCs/>
        </w:rPr>
        <w:t>Objectives</w:t>
      </w:r>
    </w:p>
    <w:p w14:paraId="1B7D148C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>Recruitment checks meet the requirements of the current EYFS Statutory Framework.</w:t>
      </w:r>
    </w:p>
    <w:p w14:paraId="288A0EF6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>All staff working with children are subject to the appropriate DBS check for their role before commencing employment, in accordance with current government guidance.</w:t>
      </w:r>
    </w:p>
    <w:p w14:paraId="536CAD83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>The setting determines the appropriate level of DBS check according to the duties and responsibilities of each role. Where a role meets the definition of </w:t>
      </w:r>
      <w:r w:rsidRPr="00CC0875">
        <w:rPr>
          <w:b/>
          <w:bCs/>
        </w:rPr>
        <w:t>regulated activity with children</w:t>
      </w:r>
      <w:r w:rsidRPr="00CC0875">
        <w:t>, an Enhanced DBS check with </w:t>
      </w:r>
      <w:r w:rsidRPr="00CC0875">
        <w:rPr>
          <w:b/>
          <w:bCs/>
        </w:rPr>
        <w:t>Children’s Barred List information</w:t>
      </w:r>
      <w:r w:rsidRPr="00CC0875">
        <w:t> will be obtained where applicable. </w:t>
      </w:r>
    </w:p>
    <w:p w14:paraId="0B4952A2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>From </w:t>
      </w:r>
      <w:r w:rsidRPr="00CC0875">
        <w:rPr>
          <w:b/>
          <w:bCs/>
        </w:rPr>
        <w:t>1 September 2026, the supervision exemption for regulated activity with children has been removed</w:t>
      </w:r>
      <w:r w:rsidRPr="00CC0875">
        <w:t xml:space="preserve">. This means that a person carrying out regulated activity with children may still </w:t>
      </w:r>
      <w:proofErr w:type="gramStart"/>
      <w:r w:rsidRPr="00CC0875">
        <w:t>be considered to be</w:t>
      </w:r>
      <w:proofErr w:type="gramEnd"/>
      <w:r w:rsidRPr="00CC0875">
        <w:t xml:space="preserve"> in regulated activity even when they are supervised by another member of staff. </w:t>
      </w:r>
    </w:p>
    <w:p w14:paraId="23351FDE" w14:textId="4A6EFD5F" w:rsidR="00CC0875" w:rsidRPr="00CC0875" w:rsidRDefault="00CC0875" w:rsidP="00CC0875">
      <w:pPr>
        <w:numPr>
          <w:ilvl w:val="0"/>
          <w:numId w:val="1"/>
        </w:numPr>
      </w:pPr>
      <w:r w:rsidRPr="00CC0875">
        <w:rPr>
          <w:b/>
          <w:bCs/>
        </w:rPr>
        <w:t>Volunteers</w:t>
      </w:r>
      <w:r>
        <w:rPr>
          <w:b/>
          <w:bCs/>
        </w:rPr>
        <w:t>, such as our Spanish Teacher, which</w:t>
      </w:r>
      <w:r w:rsidRPr="00CC0875">
        <w:rPr>
          <w:b/>
          <w:bCs/>
        </w:rPr>
        <w:t xml:space="preserve"> undertak</w:t>
      </w:r>
      <w:r>
        <w:rPr>
          <w:b/>
          <w:bCs/>
        </w:rPr>
        <w:t>es</w:t>
      </w:r>
      <w:r w:rsidRPr="00CC0875">
        <w:rPr>
          <w:b/>
          <w:bCs/>
        </w:rPr>
        <w:t xml:space="preserve"> regulated activity with </w:t>
      </w:r>
      <w:r>
        <w:rPr>
          <w:b/>
          <w:bCs/>
        </w:rPr>
        <w:t xml:space="preserve">the </w:t>
      </w:r>
      <w:r w:rsidRPr="00CC0875">
        <w:rPr>
          <w:b/>
          <w:bCs/>
        </w:rPr>
        <w:t xml:space="preserve">children </w:t>
      </w:r>
      <w:r>
        <w:rPr>
          <w:b/>
          <w:bCs/>
        </w:rPr>
        <w:t>has</w:t>
      </w:r>
      <w:r w:rsidRPr="00CC0875">
        <w:rPr>
          <w:b/>
          <w:bCs/>
        </w:rPr>
        <w:t xml:space="preserve"> an Enhanced DBS check with Children’s Barred List information.</w:t>
      </w:r>
      <w:r w:rsidRPr="00CC0875">
        <w:t xml:space="preserve"> This applies even where </w:t>
      </w:r>
      <w:r>
        <w:t>a</w:t>
      </w:r>
      <w:r w:rsidRPr="00CC0875">
        <w:t xml:space="preserve"> volunteer is supervised by another member of staff. </w:t>
      </w:r>
    </w:p>
    <w:p w14:paraId="4DD64DA5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>All staff and volunteers working with children have appropriate training, skills and knowledge to carry out their role safely and effectively.</w:t>
      </w:r>
    </w:p>
    <w:p w14:paraId="316DA116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>All staff, students and volunteers are deployed in accordance with the setting’s procedures and in a way that ensures children’s safety and well-being.</w:t>
      </w:r>
    </w:p>
    <w:p w14:paraId="55C9A348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>Students and volunteers are not used to replace permanent staff or to meet required staffing ratios unless they meet the relevant requirements to be counted.</w:t>
      </w:r>
    </w:p>
    <w:p w14:paraId="3389D647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 xml:space="preserve">All new staff, students and volunteers receive an appropriate induction before working with children. This includes safeguarding, health and safety, </w:t>
      </w:r>
      <w:r w:rsidRPr="00CC0875">
        <w:lastRenderedPageBreak/>
        <w:t>confidentiality, behaviour management and the setting’s policies and procedures.</w:t>
      </w:r>
    </w:p>
    <w:p w14:paraId="49EE2275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>Staff, students and volunteers are given responsibilities appropriate to their experience, training, qualifications and competence.</w:t>
      </w:r>
    </w:p>
    <w:p w14:paraId="4FACB2FA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>The suitability of staff, students and volunteers is monitored throughout their time at the setting.</w:t>
      </w:r>
    </w:p>
    <w:p w14:paraId="2F5AFDCF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>Staff are required to inform the Manager of any change in circumstances that may affect their suitability to work with children.</w:t>
      </w:r>
    </w:p>
    <w:p w14:paraId="50C7B1A2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>The setting maintains appropriate records of recruitment, references, DBS checks, qualifications, training and induction.</w:t>
      </w:r>
    </w:p>
    <w:p w14:paraId="17F67FFA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>The setting will follow current DBS guidance where a referral to the Disclosure and Barring Service is required. A person who is barred from regulated activity with children must not undertake regulated activity, and it is an offence to knowingly allow a barred person to undertake such activity. </w:t>
      </w:r>
    </w:p>
    <w:p w14:paraId="6698516A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 xml:space="preserve">There </w:t>
      </w:r>
      <w:proofErr w:type="gramStart"/>
      <w:r w:rsidRPr="00CC0875">
        <w:t>is</w:t>
      </w:r>
      <w:proofErr w:type="gramEnd"/>
      <w:r w:rsidRPr="00CC0875">
        <w:t xml:space="preserve"> a complaints procedure and staff, students and volunteers know how to complain and who they should complain to.</w:t>
      </w:r>
    </w:p>
    <w:p w14:paraId="7C78472A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>There is a whistleblowing procedure for all staff, students and volunteers to raise any concerns they may have.</w:t>
      </w:r>
    </w:p>
    <w:p w14:paraId="2D4F1989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>Ofsted are notified of relevant changes to staff or other changes to the setting as required by the EYFS Statutory Framework.</w:t>
      </w:r>
    </w:p>
    <w:p w14:paraId="4E93593C" w14:textId="77777777" w:rsidR="00CC0875" w:rsidRPr="00CC0875" w:rsidRDefault="00CC0875" w:rsidP="00CC0875">
      <w:pPr>
        <w:numPr>
          <w:ilvl w:val="0"/>
          <w:numId w:val="1"/>
        </w:numPr>
      </w:pPr>
      <w:r w:rsidRPr="00CC0875">
        <w:t>Parents/carers are involved with their children’s learning and their views are considered.</w:t>
      </w:r>
    </w:p>
    <w:p w14:paraId="05D3430B" w14:textId="77777777" w:rsidR="00CC0875" w:rsidRPr="00CC0875" w:rsidRDefault="00CC0875" w:rsidP="00CC0875">
      <w:r w:rsidRPr="00CC0875">
        <w:rPr>
          <w:b/>
          <w:bCs/>
        </w:rPr>
        <w:t>Volunteers</w:t>
      </w:r>
    </w:p>
    <w:p w14:paraId="14BFB439" w14:textId="78207961" w:rsidR="00CC0875" w:rsidRPr="00CC0875" w:rsidRDefault="00CC0875" w:rsidP="00CC0875">
      <w:r w:rsidRPr="00CC0875">
        <w:t>Parents</w:t>
      </w:r>
      <w:r>
        <w:t xml:space="preserve"> and </w:t>
      </w:r>
      <w:r w:rsidRPr="00CC0875">
        <w:t>carers</w:t>
      </w:r>
      <w:r>
        <w:t xml:space="preserve"> or Grandparents</w:t>
      </w:r>
      <w:r w:rsidRPr="00CC0875">
        <w:t xml:space="preserve"> may occasionally support activities within the setting</w:t>
      </w:r>
      <w:r>
        <w:t>, such as reading a story.</w:t>
      </w:r>
    </w:p>
    <w:p w14:paraId="19719D2A" w14:textId="77777777" w:rsidR="00CC0875" w:rsidRPr="00CC0875" w:rsidRDefault="00CC0875" w:rsidP="00CC0875">
      <w:r w:rsidRPr="00CC0875">
        <w:t>The Manager will assess each volunteer role to determine the appropriate safeguarding arrangements and whether the role meets the definition of regulated activity with children.</w:t>
      </w:r>
    </w:p>
    <w:p w14:paraId="36A71F69" w14:textId="77777777" w:rsidR="00CC0875" w:rsidRPr="00CC0875" w:rsidRDefault="00CC0875" w:rsidP="00CC0875">
      <w:r w:rsidRPr="00CC0875">
        <w:t>Occasional volunteering, such as helping at an occasional event or day trip, does not automatically constitute regulated activity. The frequency and nature of the activity will be considered. </w:t>
      </w:r>
    </w:p>
    <w:p w14:paraId="446CE01A" w14:textId="77777777" w:rsidR="00CC0875" w:rsidRPr="00CC0875" w:rsidRDefault="00CC0875" w:rsidP="00CC0875">
      <w:r w:rsidRPr="00CC0875">
        <w:rPr>
          <w:b/>
          <w:bCs/>
        </w:rPr>
        <w:t>Students</w:t>
      </w:r>
    </w:p>
    <w:p w14:paraId="1FDE20EF" w14:textId="77777777" w:rsidR="00CC0875" w:rsidRPr="00CC0875" w:rsidRDefault="00CC0875" w:rsidP="00CC0875">
      <w:r w:rsidRPr="00CC0875">
        <w:t>Students are welcomed into the setting where their placement provides appropriate opportunities to develop their knowledge, skills and experience.</w:t>
      </w:r>
    </w:p>
    <w:p w14:paraId="27A24259" w14:textId="77777777" w:rsidR="00CC0875" w:rsidRPr="00CC0875" w:rsidRDefault="00CC0875" w:rsidP="00CC0875">
      <w:r w:rsidRPr="00CC0875">
        <w:lastRenderedPageBreak/>
        <w:t>Students will:</w:t>
      </w:r>
    </w:p>
    <w:p w14:paraId="16D81BCA" w14:textId="77777777" w:rsidR="00CC0875" w:rsidRPr="00CC0875" w:rsidRDefault="00CC0875" w:rsidP="00CC0875">
      <w:pPr>
        <w:numPr>
          <w:ilvl w:val="0"/>
          <w:numId w:val="2"/>
        </w:numPr>
      </w:pPr>
      <w:r w:rsidRPr="00CC0875">
        <w:t>Have appropriate checks completed before working with children.</w:t>
      </w:r>
    </w:p>
    <w:p w14:paraId="7BAEC47C" w14:textId="77777777" w:rsidR="00CC0875" w:rsidRPr="00CC0875" w:rsidRDefault="00CC0875" w:rsidP="00CC0875">
      <w:pPr>
        <w:numPr>
          <w:ilvl w:val="0"/>
          <w:numId w:val="2"/>
        </w:numPr>
      </w:pPr>
      <w:r w:rsidRPr="00CC0875">
        <w:t>Receive an induction to the setting.</w:t>
      </w:r>
    </w:p>
    <w:p w14:paraId="7AB4BA69" w14:textId="77777777" w:rsidR="00CC0875" w:rsidRPr="00CC0875" w:rsidRDefault="00CC0875" w:rsidP="00CC0875">
      <w:pPr>
        <w:numPr>
          <w:ilvl w:val="0"/>
          <w:numId w:val="2"/>
        </w:numPr>
      </w:pPr>
      <w:r w:rsidRPr="00CC0875">
        <w:t>Be made aware of safeguarding and child protection procedures.</w:t>
      </w:r>
    </w:p>
    <w:p w14:paraId="0260479B" w14:textId="77777777" w:rsidR="00CC0875" w:rsidRPr="00CC0875" w:rsidRDefault="00CC0875" w:rsidP="00CC0875">
      <w:pPr>
        <w:numPr>
          <w:ilvl w:val="0"/>
          <w:numId w:val="2"/>
        </w:numPr>
      </w:pPr>
      <w:r w:rsidRPr="00CC0875">
        <w:t>Be made aware of confidentiality requirements.</w:t>
      </w:r>
    </w:p>
    <w:p w14:paraId="42A7C9B8" w14:textId="77777777" w:rsidR="00CC0875" w:rsidRPr="00CC0875" w:rsidRDefault="00CC0875" w:rsidP="00CC0875">
      <w:pPr>
        <w:numPr>
          <w:ilvl w:val="0"/>
          <w:numId w:val="2"/>
        </w:numPr>
      </w:pPr>
      <w:r w:rsidRPr="00CC0875">
        <w:t>Work within the limits of their experience and competence.</w:t>
      </w:r>
    </w:p>
    <w:p w14:paraId="39F26B77" w14:textId="77777777" w:rsidR="00CC0875" w:rsidRPr="00CC0875" w:rsidRDefault="00CC0875" w:rsidP="00CC0875">
      <w:pPr>
        <w:numPr>
          <w:ilvl w:val="0"/>
          <w:numId w:val="2"/>
        </w:numPr>
      </w:pPr>
      <w:r w:rsidRPr="00CC0875">
        <w:t>Be appropriately supervised and supported.</w:t>
      </w:r>
    </w:p>
    <w:p w14:paraId="241199FC" w14:textId="77777777" w:rsidR="00CC0875" w:rsidRPr="00CC0875" w:rsidRDefault="00CC0875" w:rsidP="00CC0875">
      <w:pPr>
        <w:numPr>
          <w:ilvl w:val="0"/>
          <w:numId w:val="2"/>
        </w:numPr>
      </w:pPr>
      <w:r w:rsidRPr="00CC0875">
        <w:t>Never be left with sole responsibility for children unless this has been specifically agreed as appropriate and all relevant requirements have been met.</w:t>
      </w:r>
    </w:p>
    <w:p w14:paraId="524D25A6" w14:textId="77777777" w:rsidR="00CC0875" w:rsidRPr="00CC0875" w:rsidRDefault="00CC0875" w:rsidP="00CC0875">
      <w:r w:rsidRPr="00CC0875">
        <w:rPr>
          <w:b/>
          <w:bCs/>
        </w:rPr>
        <w:t>DBS and Regulated Activity</w:t>
      </w:r>
    </w:p>
    <w:p w14:paraId="74AA279F" w14:textId="7E198103" w:rsidR="00CC0875" w:rsidRPr="00CC0875" w:rsidRDefault="00CC0875" w:rsidP="00CC0875">
      <w:r>
        <w:t>All that engage in regulated activity have an</w:t>
      </w:r>
      <w:r w:rsidRPr="00CC0875">
        <w:t xml:space="preserve"> Enhanced DBS check with Children’s Barred List information. The DBS published updated eligibility guidance on </w:t>
      </w:r>
      <w:r w:rsidRPr="00CC0875">
        <w:rPr>
          <w:b/>
          <w:bCs/>
        </w:rPr>
        <w:t>1 September 2026</w:t>
      </w:r>
      <w:r w:rsidRPr="00CC0875">
        <w:t>. </w:t>
      </w:r>
    </w:p>
    <w:p w14:paraId="3EBEE231" w14:textId="06567957" w:rsidR="00CC0875" w:rsidRPr="00CC0875" w:rsidRDefault="00CC0875" w:rsidP="00CC0875">
      <w:r w:rsidRPr="00CC0875">
        <w:t>The setting recognises that the removal of the supervision exemption is an important change to regulated activity with children</w:t>
      </w:r>
      <w:r>
        <w:t xml:space="preserve">, which we already have in place and </w:t>
      </w:r>
      <w:proofErr w:type="gramStart"/>
      <w:r>
        <w:t>will  continue</w:t>
      </w:r>
      <w:proofErr w:type="gramEnd"/>
      <w:r>
        <w:t xml:space="preserve"> to meet this guidance.</w:t>
      </w:r>
    </w:p>
    <w:p w14:paraId="3BF84D24" w14:textId="77777777" w:rsidR="00CC0875" w:rsidRPr="00CC0875" w:rsidRDefault="00CC0875" w:rsidP="00CC0875">
      <w:r w:rsidRPr="00CC0875">
        <w:rPr>
          <w:b/>
          <w:bCs/>
        </w:rPr>
        <w:t>Legal references</w:t>
      </w:r>
    </w:p>
    <w:p w14:paraId="3FB421AA" w14:textId="77777777" w:rsidR="00CC0875" w:rsidRPr="00CC0875" w:rsidRDefault="00CC0875" w:rsidP="00CC0875">
      <w:r w:rsidRPr="00CC0875">
        <w:rPr>
          <w:b/>
          <w:bCs/>
        </w:rPr>
        <w:t>Early Years Foundation Stage (EYFS) Statutory Framework – Group and School-Based Providers, September 2026</w:t>
      </w:r>
    </w:p>
    <w:p w14:paraId="7C7C4A73" w14:textId="77777777" w:rsidR="00CC0875" w:rsidRPr="00CC0875" w:rsidRDefault="00CC0875" w:rsidP="00CC0875">
      <w:r w:rsidRPr="00CC0875">
        <w:rPr>
          <w:b/>
          <w:bCs/>
        </w:rPr>
        <w:t>Crime and Policing Act 2026</w:t>
      </w:r>
    </w:p>
    <w:p w14:paraId="474119DC" w14:textId="77777777" w:rsidR="00CC0875" w:rsidRPr="00CC0875" w:rsidRDefault="00CC0875" w:rsidP="00CC0875">
      <w:r w:rsidRPr="00CC0875">
        <w:rPr>
          <w:b/>
          <w:bCs/>
        </w:rPr>
        <w:t>Safeguarding Vulnerable Groups Act 2006</w:t>
      </w:r>
    </w:p>
    <w:p w14:paraId="2789DEF8" w14:textId="77777777" w:rsidR="00CC0875" w:rsidRPr="00CC0875" w:rsidRDefault="00CC0875" w:rsidP="00CC0875">
      <w:r w:rsidRPr="00CC0875">
        <w:rPr>
          <w:b/>
          <w:bCs/>
        </w:rPr>
        <w:t>Protection of Freedoms Act 2012</w:t>
      </w:r>
    </w:p>
    <w:p w14:paraId="6F3BA5F6" w14:textId="77777777" w:rsidR="00CC0875" w:rsidRPr="00CC0875" w:rsidRDefault="00CC0875" w:rsidP="00CC0875">
      <w:r w:rsidRPr="00CC0875">
        <w:rPr>
          <w:b/>
          <w:bCs/>
        </w:rPr>
        <w:t>Childcare Act 2006</w:t>
      </w:r>
    </w:p>
    <w:p w14:paraId="5E5AAE59" w14:textId="77777777" w:rsidR="00CC0875" w:rsidRPr="00CC0875" w:rsidRDefault="00CC0875" w:rsidP="00CC0875">
      <w:r w:rsidRPr="00CC0875">
        <w:rPr>
          <w:b/>
          <w:bCs/>
        </w:rPr>
        <w:t>Disclosure and Barring Service – Eligibility for Roles Working with Children, September 2026</w:t>
      </w:r>
      <w:r w:rsidRPr="00CC0875">
        <w:t> </w:t>
      </w:r>
    </w:p>
    <w:p w14:paraId="57DF8065" w14:textId="77777777" w:rsidR="00CC0875" w:rsidRPr="00CC0875" w:rsidRDefault="00CC0875" w:rsidP="00CC0875">
      <w:r w:rsidRPr="00CC0875">
        <w:rPr>
          <w:b/>
          <w:bCs/>
        </w:rPr>
        <w:t>Disclosure and Barring Service – Eligibility for Enhanced with Barred List Checks with Children, September 2026</w:t>
      </w:r>
      <w:r w:rsidRPr="00CC0875">
        <w:t> </w:t>
      </w:r>
    </w:p>
    <w:p w14:paraId="344D8A65" w14:textId="77777777" w:rsidR="00CC0875" w:rsidRPr="00CC0875" w:rsidRDefault="00CC0875" w:rsidP="00CC0875">
      <w:r w:rsidRPr="00CC0875">
        <w:rPr>
          <w:b/>
          <w:bCs/>
        </w:rPr>
        <w:t>DfE/DBS guidance – Regulated activity: removal of the supervision exemption, September 2026</w:t>
      </w:r>
      <w:r w:rsidRPr="00CC0875">
        <w:t> </w:t>
      </w:r>
    </w:p>
    <w:p w14:paraId="1DC30728" w14:textId="77777777" w:rsidR="00CC0875" w:rsidRPr="00CC0875" w:rsidRDefault="00CC0875" w:rsidP="00CC0875"/>
    <w:p w14:paraId="0FF7BFF1" w14:textId="77777777" w:rsidR="00CC0875" w:rsidRDefault="00CC0875"/>
    <w:sectPr w:rsidR="00CC08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C66A9A"/>
    <w:multiLevelType w:val="multilevel"/>
    <w:tmpl w:val="B858A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5444AC2"/>
    <w:multiLevelType w:val="multilevel"/>
    <w:tmpl w:val="96DC2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39645768">
    <w:abstractNumId w:val="1"/>
  </w:num>
  <w:num w:numId="2" w16cid:durableId="687214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875"/>
    <w:rsid w:val="00B14041"/>
    <w:rsid w:val="00CC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D12C76"/>
  <w15:chartTrackingRefBased/>
  <w15:docId w15:val="{7A40EC61-DFE0-274C-81C7-11B488D09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08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08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08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08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08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08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08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08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08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08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08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08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08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08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08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08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08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08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08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08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08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08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08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08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08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08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08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08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08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831</Words>
  <Characters>4739</Characters>
  <Application>Microsoft Office Word</Application>
  <DocSecurity>0</DocSecurity>
  <Lines>39</Lines>
  <Paragraphs>11</Paragraphs>
  <ScaleCrop>false</ScaleCrop>
  <Company/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zeneliplumbers@gmail.com</dc:creator>
  <cp:keywords/>
  <dc:description/>
  <cp:lastModifiedBy>zeneliplumbers@gmail.com</cp:lastModifiedBy>
  <cp:revision>1</cp:revision>
  <dcterms:created xsi:type="dcterms:W3CDTF">2026-09-01T20:43:00Z</dcterms:created>
  <dcterms:modified xsi:type="dcterms:W3CDTF">2026-09-01T20:54:00Z</dcterms:modified>
</cp:coreProperties>
</file>